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D1" w:rsidRPr="00F7695E" w:rsidRDefault="00B131D1" w:rsidP="00B131D1">
      <w:pPr>
        <w:ind w:hanging="567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F7695E">
        <w:rPr>
          <w:rFonts w:ascii="Times New Roman" w:hAnsi="Times New Roman" w:cs="Times New Roman"/>
          <w:b/>
          <w:sz w:val="28"/>
          <w:szCs w:val="24"/>
          <w:lang w:val="uk-UA"/>
        </w:rPr>
        <w:t>Пояснювальна записка</w:t>
      </w:r>
    </w:p>
    <w:p w:rsidR="00B131D1" w:rsidRPr="00F7695E" w:rsidRDefault="00B131D1" w:rsidP="00B131D1">
      <w:pPr>
        <w:spacing w:after="0"/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  <w:r w:rsidRPr="00F7695E">
        <w:rPr>
          <w:rFonts w:ascii="Times New Roman" w:hAnsi="Times New Roman" w:cs="Times New Roman"/>
          <w:sz w:val="28"/>
          <w:szCs w:val="24"/>
          <w:lang w:val="uk-UA"/>
        </w:rPr>
        <w:t xml:space="preserve">Аналіз сучасної педагогічної теорії і практики дозволяє стверджувати, що одним із пріоритетних напрямів у навчанні і вихованні підростаючого покоління є розвиток пізнавальних та творчих здібностей дитини, формування компетентної особистості. </w:t>
      </w:r>
    </w:p>
    <w:p w:rsidR="00B131D1" w:rsidRPr="00F7695E" w:rsidRDefault="00B131D1" w:rsidP="00B131D1">
      <w:pPr>
        <w:spacing w:after="0"/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  <w:r w:rsidRPr="00F7695E">
        <w:rPr>
          <w:rFonts w:ascii="Times New Roman" w:hAnsi="Times New Roman" w:cs="Times New Roman"/>
          <w:sz w:val="28"/>
          <w:szCs w:val="24"/>
          <w:lang w:val="uk-UA"/>
        </w:rPr>
        <w:t xml:space="preserve">Запропоновані </w:t>
      </w:r>
      <w:r w:rsidR="00F7695E">
        <w:rPr>
          <w:rFonts w:ascii="Times New Roman" w:hAnsi="Times New Roman" w:cs="Times New Roman"/>
          <w:sz w:val="28"/>
          <w:szCs w:val="24"/>
          <w:lang w:val="uk-UA"/>
        </w:rPr>
        <w:t xml:space="preserve">презентації </w:t>
      </w:r>
      <w:r w:rsidRPr="00F7695E">
        <w:rPr>
          <w:rFonts w:ascii="Times New Roman" w:hAnsi="Times New Roman" w:cs="Times New Roman"/>
          <w:sz w:val="28"/>
          <w:szCs w:val="24"/>
          <w:lang w:val="uk-UA"/>
        </w:rPr>
        <w:t xml:space="preserve"> допоможуть вчителю систематизувати знання дітей, розвивати творчі здібності,  логічне мислення, грамотність, уміння класифікувати, узагальнювати, зіставляти, порівнювати, аналізувати, робити висновки. </w:t>
      </w:r>
    </w:p>
    <w:p w:rsidR="00B131D1" w:rsidRPr="00F7695E" w:rsidRDefault="00B131D1" w:rsidP="00B131D1">
      <w:pPr>
        <w:spacing w:after="0"/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  <w:r w:rsidRPr="00F7695E">
        <w:rPr>
          <w:rFonts w:ascii="Times New Roman" w:hAnsi="Times New Roman" w:cs="Times New Roman"/>
          <w:sz w:val="28"/>
          <w:szCs w:val="24"/>
          <w:lang w:val="uk-UA"/>
        </w:rPr>
        <w:t xml:space="preserve">Російська мова – досить складний предмет. А в ігровій, цікавій формі правила вчаться і запам'ятовуються набагато швидше.      </w:t>
      </w:r>
    </w:p>
    <w:p w:rsidR="00B131D1" w:rsidRPr="00F7695E" w:rsidRDefault="00B131D1" w:rsidP="00B131D1">
      <w:pPr>
        <w:spacing w:after="0"/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  <w:r w:rsidRPr="00F7695E">
        <w:rPr>
          <w:rFonts w:ascii="Times New Roman" w:hAnsi="Times New Roman" w:cs="Times New Roman"/>
          <w:sz w:val="28"/>
          <w:szCs w:val="24"/>
          <w:lang w:val="uk-UA"/>
        </w:rPr>
        <w:t xml:space="preserve">Розширенню кругозору дітей, активації їх творчих здібностей, підвищенню мовленнєвих умінь допомагає підбір навчального матеріалу.  </w:t>
      </w:r>
    </w:p>
    <w:p w:rsidR="00B131D1" w:rsidRPr="00F7695E" w:rsidRDefault="00B131D1" w:rsidP="00B131D1">
      <w:pPr>
        <w:spacing w:after="0"/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  <w:r w:rsidRPr="00F7695E">
        <w:rPr>
          <w:rFonts w:ascii="Times New Roman" w:hAnsi="Times New Roman" w:cs="Times New Roman"/>
          <w:sz w:val="28"/>
          <w:szCs w:val="24"/>
          <w:lang w:val="uk-UA"/>
        </w:rPr>
        <w:t xml:space="preserve">На уроках узагальнення та систематизації знань діти змагаються, журі постійно оцінює їхню роботу – це стимулює до творчості, активності, небайдужості. Учні вчаться працювати в команді, підтримувати один одного, вдосконалювати набуті знання.  </w:t>
      </w:r>
    </w:p>
    <w:p w:rsidR="00B131D1" w:rsidRPr="00F7695E" w:rsidRDefault="00B131D1" w:rsidP="00B131D1">
      <w:pPr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</w:p>
    <w:p w:rsidR="00B131D1" w:rsidRPr="00F7695E" w:rsidRDefault="00B131D1" w:rsidP="00B131D1">
      <w:pPr>
        <w:ind w:left="-567" w:firstLine="567"/>
        <w:rPr>
          <w:rFonts w:ascii="Times New Roman" w:hAnsi="Times New Roman" w:cs="Times New Roman"/>
          <w:sz w:val="28"/>
          <w:szCs w:val="24"/>
          <w:lang w:val="uk-UA"/>
        </w:rPr>
      </w:pPr>
    </w:p>
    <w:p w:rsidR="00B131D1" w:rsidRPr="00F7695E" w:rsidRDefault="00B131D1" w:rsidP="00B131D1">
      <w:pPr>
        <w:rPr>
          <w:sz w:val="24"/>
          <w:lang w:val="uk-UA"/>
        </w:rPr>
      </w:pPr>
      <w:r w:rsidRPr="00F7695E">
        <w:rPr>
          <w:sz w:val="24"/>
          <w:lang w:val="uk-UA"/>
        </w:rPr>
        <w:t xml:space="preserve"> </w:t>
      </w:r>
    </w:p>
    <w:p w:rsidR="00B131D1" w:rsidRPr="00B131D1" w:rsidRDefault="00B131D1" w:rsidP="00B131D1">
      <w:pPr>
        <w:rPr>
          <w:lang w:val="uk-UA"/>
        </w:rPr>
      </w:pPr>
    </w:p>
    <w:p w:rsidR="00B131D1" w:rsidRPr="00B131D1" w:rsidRDefault="00B131D1" w:rsidP="00B131D1">
      <w:pPr>
        <w:rPr>
          <w:lang w:val="uk-UA"/>
        </w:rPr>
      </w:pPr>
    </w:p>
    <w:p w:rsidR="00B131D1" w:rsidRPr="00B131D1" w:rsidRDefault="00B131D1" w:rsidP="00B131D1">
      <w:pPr>
        <w:rPr>
          <w:lang w:val="uk-UA"/>
        </w:rPr>
      </w:pPr>
    </w:p>
    <w:p w:rsidR="00274C13" w:rsidRPr="00B131D1" w:rsidRDefault="00274C13">
      <w:pPr>
        <w:rPr>
          <w:lang w:val="uk-UA"/>
        </w:rPr>
      </w:pPr>
    </w:p>
    <w:sectPr w:rsidR="00274C13" w:rsidRPr="00B131D1" w:rsidSect="00274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1D1"/>
    <w:rsid w:val="001F07AF"/>
    <w:rsid w:val="00274C13"/>
    <w:rsid w:val="0041714D"/>
    <w:rsid w:val="00AD2F9C"/>
    <w:rsid w:val="00B131D1"/>
    <w:rsid w:val="00F7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2015-02-11T17:36:00Z</dcterms:created>
  <dcterms:modified xsi:type="dcterms:W3CDTF">2015-02-11T20:11:00Z</dcterms:modified>
</cp:coreProperties>
</file>